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BB" w:rsidRPr="00612BBB" w:rsidRDefault="00612BBB" w:rsidP="00612B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b/>
          <w:bCs/>
          <w:noProof/>
          <w:color w:val="555555"/>
          <w:sz w:val="24"/>
          <w:szCs w:val="24"/>
          <w:lang w:eastAsia="de-DE"/>
        </w:rPr>
        <w:drawing>
          <wp:inline distT="0" distB="0" distL="0" distR="0">
            <wp:extent cx="2857500" cy="1905000"/>
            <wp:effectExtent l="0" t="0" r="0" b="0"/>
            <wp:docPr id="1" name="Grafik 1" descr="Bild der Veranst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der Veranstalt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BBB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br/>
      </w:r>
      <w:r w:rsidRPr="00612BBB"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de-DE"/>
        </w:rPr>
        <w:t>Bibel hautnah</w:t>
      </w:r>
    </w:p>
    <w:p w:rsidR="00612BBB" w:rsidRPr="00612BBB" w:rsidRDefault="00612BBB" w:rsidP="00612BBB">
      <w:pPr>
        <w:shd w:val="clear" w:color="auto" w:fill="FFFFFF"/>
        <w:spacing w:after="120" w:line="240" w:lineRule="auto"/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</w:pPr>
      <w:r w:rsidRPr="00612BBB">
        <w:rPr>
          <w:rFonts w:ascii="Segoe UI" w:eastAsia="Times New Roman" w:hAnsi="Segoe UI" w:cs="Segoe UI"/>
          <w:b/>
          <w:bCs/>
          <w:color w:val="666666"/>
          <w:sz w:val="21"/>
          <w:szCs w:val="21"/>
          <w:lang w:eastAsia="de-DE"/>
        </w:rPr>
        <w:t>Was mir die Bibel vor Ostern sagen kann</w:t>
      </w:r>
    </w:p>
    <w:p w:rsidR="00612BBB" w:rsidRPr="00612BBB" w:rsidRDefault="00612BBB" w:rsidP="00612BBB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de-DE"/>
        </w:rPr>
        <w:t>Sa, 29.3.2025 14-18 Uhr</w:t>
      </w:r>
    </w:p>
    <w:p w:rsidR="00612BBB" w:rsidRPr="00612BBB" w:rsidRDefault="00612BBB" w:rsidP="00612BBB">
      <w:pPr>
        <w:shd w:val="clear" w:color="auto" w:fill="F5F5F5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Kurzbeschreibung</w:t>
      </w:r>
    </w:p>
    <w:p w:rsidR="00971DDD" w:rsidRDefault="00612BBB" w:rsidP="00612BBB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Kurs von drei Treffen: </w:t>
      </w:r>
    </w:p>
    <w:p w:rsidR="00971DDD" w:rsidRDefault="00612BBB" w:rsidP="00612BBB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Samstag 29.03</w:t>
      </w:r>
      <w:r w:rsidR="00971DDD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.,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 14:00 -16:00 Uhr </w:t>
      </w:r>
    </w:p>
    <w:p w:rsidR="00971DDD" w:rsidRPr="00612BBB" w:rsidRDefault="00612BBB" w:rsidP="00971DDD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Mittwoch 02.04</w:t>
      </w:r>
      <w:r w:rsidR="00971DDD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., </w:t>
      </w:r>
      <w:r w:rsidR="00971DDD"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18:30 - 20:30 Uhr</w:t>
      </w:r>
    </w:p>
    <w:p w:rsidR="00612BBB" w:rsidRPr="00612BBB" w:rsidRDefault="00971DDD" w:rsidP="00612BBB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Montag 09.04., </w:t>
      </w:r>
      <w:r w:rsidR="00612BBB"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18:30 - 20:30 Uhr</w:t>
      </w:r>
    </w:p>
    <w:p w:rsidR="00612BBB" w:rsidRPr="00612BBB" w:rsidRDefault="00612BBB" w:rsidP="00612B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Veranstaltungsort</w:t>
      </w:r>
    </w:p>
    <w:p w:rsidR="00612BBB" w:rsidRPr="00612BBB" w:rsidRDefault="00612BBB" w:rsidP="00612B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St. Rochus, </w:t>
      </w:r>
      <w:proofErr w:type="spellStart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Dittelbrunn</w:t>
      </w:r>
      <w:proofErr w:type="spellEnd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Konrad-Kamm-Str. 17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 xml:space="preserve">97456 </w:t>
      </w:r>
      <w:proofErr w:type="spellStart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Dittelbrunn</w:t>
      </w:r>
      <w:proofErr w:type="spellEnd"/>
    </w:p>
    <w:p w:rsidR="00612BBB" w:rsidRPr="00612BBB" w:rsidRDefault="00612BBB" w:rsidP="00612BBB">
      <w:pPr>
        <w:shd w:val="clear" w:color="auto" w:fill="F5F5F5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Ausführliche Beschreibung</w:t>
      </w:r>
    </w:p>
    <w:p w:rsidR="00612BBB" w:rsidRPr="00612BBB" w:rsidRDefault="00612BBB" w:rsidP="00612BBB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An drei Treffen möchten wir Sie während der Fastenzeit einladen, mit uns in einer kleinen Gruppe Bibel hautnah zu erleben.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Wahrnehmungsübungen, Körpergebete, Textbetrachtung und Stille werden Elemente dieser Begegnungen sein.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Beim ersten Treffen werden wir (wenn es das Wetter zulässt), mit einem kurzen meditativen Spaziergang in der Natur beginnen.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Kosten: keine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Anmeldung bis 23.03.25 beim EBW</w:t>
      </w:r>
      <w:bookmarkStart w:id="0" w:name="_GoBack"/>
      <w:bookmarkEnd w:id="0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, bei Frau </w:t>
      </w:r>
      <w:proofErr w:type="spellStart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Molinari</w:t>
      </w:r>
      <w:proofErr w:type="spellEnd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 (09721 - 473 99 10) oder bei Frau </w:t>
      </w:r>
      <w:proofErr w:type="spellStart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Stenglein</w:t>
      </w:r>
      <w:proofErr w:type="spellEnd"/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 (09721 - 472 053)</w:t>
      </w:r>
      <w:r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4 - 10 Teilnehmer</w:t>
      </w:r>
    </w:p>
    <w:p w:rsidR="00612BBB" w:rsidRPr="00612BBB" w:rsidRDefault="00612BBB" w:rsidP="00612BBB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proofErr w:type="spellStart"/>
      <w:proofErr w:type="gramStart"/>
      <w:r w:rsidRPr="00612BBB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Referent:innen</w:t>
      </w:r>
      <w:proofErr w:type="spellEnd"/>
      <w:proofErr w:type="gramEnd"/>
    </w:p>
    <w:p w:rsidR="00612BBB" w:rsidRPr="00612BBB" w:rsidRDefault="00172B14" w:rsidP="00612B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hyperlink r:id="rId5" w:tgtFrame="_blank" w:history="1">
        <w:r w:rsidR="00612BBB" w:rsidRPr="00612BBB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de-DE"/>
          </w:rPr>
          <w:t>Pfr.in</w:t>
        </w:r>
      </w:hyperlink>
      <w:r w:rsidR="00612BBB"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 Donate </w:t>
      </w:r>
      <w:proofErr w:type="spellStart"/>
      <w:r w:rsidR="00612BBB"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Molinari</w:t>
      </w:r>
      <w:proofErr w:type="spellEnd"/>
      <w:r w:rsidR="00612BBB"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 xml:space="preserve">Ursula </w:t>
      </w:r>
      <w:proofErr w:type="spellStart"/>
      <w:r w:rsidR="00612BBB" w:rsidRPr="00612BBB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Stenglein</w:t>
      </w:r>
      <w:proofErr w:type="spellEnd"/>
    </w:p>
    <w:p w:rsidR="00845764" w:rsidRDefault="00845764"/>
    <w:sectPr w:rsidR="008457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B"/>
    <w:rsid w:val="00172B14"/>
    <w:rsid w:val="00612BBB"/>
    <w:rsid w:val="00845764"/>
    <w:rsid w:val="009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F9A70-663E-47F0-8FA4-D0657EA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2B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2BB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1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621">
              <w:marLeft w:val="0"/>
              <w:marRight w:val="-46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6914">
              <w:marLeft w:val="4617"/>
              <w:marRight w:val="-15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743">
                  <w:marLeft w:val="3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1807">
                  <w:marLeft w:val="3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5046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9629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2814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99735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2187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765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6246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4054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fr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Company>Diakonisches Werk Schweinfurt e.V.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Günther</dc:creator>
  <cp:keywords/>
  <dc:description/>
  <cp:lastModifiedBy>Ullrich, Günther</cp:lastModifiedBy>
  <cp:revision>3</cp:revision>
  <dcterms:created xsi:type="dcterms:W3CDTF">2024-12-17T11:34:00Z</dcterms:created>
  <dcterms:modified xsi:type="dcterms:W3CDTF">2025-01-08T08:27:00Z</dcterms:modified>
</cp:coreProperties>
</file>