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71" w:rsidRPr="006F1471" w:rsidRDefault="006F1471" w:rsidP="006F1471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</w:pPr>
      <w:r w:rsidRPr="006F1471">
        <w:rPr>
          <w:rFonts w:ascii="Segoe UI" w:eastAsia="Times New Roman" w:hAnsi="Segoe UI" w:cs="Segoe UI"/>
          <w:b/>
          <w:bCs/>
          <w:noProof/>
          <w:color w:val="555555"/>
          <w:sz w:val="24"/>
          <w:szCs w:val="24"/>
          <w:lang w:eastAsia="de-DE"/>
        </w:rPr>
        <w:drawing>
          <wp:inline distT="0" distB="0" distL="0" distR="0">
            <wp:extent cx="2857500" cy="1838325"/>
            <wp:effectExtent l="0" t="0" r="0" b="9525"/>
            <wp:docPr id="1" name="Grafik 1" descr="Bild der Veranstal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 der Veranstalt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471"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  <w:br/>
      </w:r>
      <w:r w:rsidRPr="006F1471">
        <w:rPr>
          <w:rFonts w:ascii="Segoe UI" w:eastAsia="Times New Roman" w:hAnsi="Segoe UI" w:cs="Segoe UI"/>
          <w:b/>
          <w:bCs/>
          <w:color w:val="212529"/>
          <w:kern w:val="36"/>
          <w:sz w:val="48"/>
          <w:szCs w:val="48"/>
          <w:lang w:eastAsia="de-DE"/>
        </w:rPr>
        <w:t>Klänge, die wohltun</w:t>
      </w:r>
    </w:p>
    <w:p w:rsidR="006F1471" w:rsidRPr="006F1471" w:rsidRDefault="006F1471" w:rsidP="006F1471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bCs/>
          <w:color w:val="666666"/>
          <w:sz w:val="21"/>
          <w:szCs w:val="21"/>
          <w:lang w:eastAsia="de-DE"/>
        </w:rPr>
      </w:pPr>
      <w:r w:rsidRPr="006F1471">
        <w:rPr>
          <w:rFonts w:ascii="Segoe UI" w:eastAsia="Times New Roman" w:hAnsi="Segoe UI" w:cs="Segoe UI"/>
          <w:b/>
          <w:bCs/>
          <w:color w:val="666666"/>
          <w:sz w:val="21"/>
          <w:szCs w:val="21"/>
          <w:lang w:eastAsia="de-DE"/>
        </w:rPr>
        <w:t xml:space="preserve">Klang-Bad und </w:t>
      </w:r>
      <w:proofErr w:type="spellStart"/>
      <w:r w:rsidRPr="006F1471">
        <w:rPr>
          <w:rFonts w:ascii="Segoe UI" w:eastAsia="Times New Roman" w:hAnsi="Segoe UI" w:cs="Segoe UI"/>
          <w:b/>
          <w:bCs/>
          <w:color w:val="666666"/>
          <w:sz w:val="21"/>
          <w:szCs w:val="21"/>
          <w:lang w:eastAsia="de-DE"/>
        </w:rPr>
        <w:t>Alchemy</w:t>
      </w:r>
      <w:proofErr w:type="spellEnd"/>
      <w:r w:rsidRPr="006F1471">
        <w:rPr>
          <w:rFonts w:ascii="Segoe UI" w:eastAsia="Times New Roman" w:hAnsi="Segoe UI" w:cs="Segoe UI"/>
          <w:b/>
          <w:bCs/>
          <w:color w:val="666666"/>
          <w:sz w:val="21"/>
          <w:szCs w:val="21"/>
          <w:lang w:eastAsia="de-DE"/>
        </w:rPr>
        <w:t xml:space="preserve"> Sound </w:t>
      </w:r>
      <w:proofErr w:type="spellStart"/>
      <w:r w:rsidRPr="006F1471">
        <w:rPr>
          <w:rFonts w:ascii="Segoe UI" w:eastAsia="Times New Roman" w:hAnsi="Segoe UI" w:cs="Segoe UI"/>
          <w:b/>
          <w:bCs/>
          <w:color w:val="666666"/>
          <w:sz w:val="21"/>
          <w:szCs w:val="21"/>
          <w:lang w:eastAsia="de-DE"/>
        </w:rPr>
        <w:t>Bowls</w:t>
      </w:r>
      <w:proofErr w:type="spellEnd"/>
      <w:r w:rsidRPr="006F1471">
        <w:rPr>
          <w:rFonts w:ascii="Segoe UI" w:eastAsia="Times New Roman" w:hAnsi="Segoe UI" w:cs="Segoe UI"/>
          <w:b/>
          <w:bCs/>
          <w:color w:val="666666"/>
          <w:sz w:val="21"/>
          <w:szCs w:val="21"/>
          <w:lang w:eastAsia="de-DE"/>
        </w:rPr>
        <w:t xml:space="preserve"> kennen- und genießen lernen</w:t>
      </w:r>
    </w:p>
    <w:p w:rsidR="006F1471" w:rsidRPr="006F1471" w:rsidRDefault="006F1471" w:rsidP="006F147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de-DE"/>
        </w:rPr>
      </w:pPr>
      <w:r w:rsidRPr="006F147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de-DE"/>
        </w:rPr>
        <w:t>Sa, 3.5.2025 17-18:30 Uhr</w:t>
      </w:r>
    </w:p>
    <w:p w:rsidR="006F1471" w:rsidRPr="006F1471" w:rsidRDefault="006F1471" w:rsidP="006F1471">
      <w:pPr>
        <w:shd w:val="clear" w:color="auto" w:fill="F5F5F5"/>
        <w:spacing w:after="0" w:line="240" w:lineRule="auto"/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</w:pPr>
      <w:r w:rsidRPr="006F1471"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  <w:t>Veranstaltungsort</w:t>
      </w:r>
    </w:p>
    <w:p w:rsidR="006F1471" w:rsidRPr="006F1471" w:rsidRDefault="006F1471" w:rsidP="006F1471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</w:pPr>
      <w:r w:rsidRPr="006F1471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>EBW, Gemeinderaum der Gustav-Adolf Kirche</w:t>
      </w:r>
      <w:r w:rsidRPr="006F1471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  <w:t>Friedenstraße 23 (Eingang Ludwigstraße)</w:t>
      </w:r>
      <w:r w:rsidRPr="006F1471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  <w:t>97421 Schweinfurt</w:t>
      </w:r>
    </w:p>
    <w:p w:rsidR="006F1471" w:rsidRPr="006F1471" w:rsidRDefault="006F1471" w:rsidP="006F1471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</w:pPr>
      <w:r w:rsidRPr="006F1471"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  <w:t>Ausführliche Beschreibung</w:t>
      </w:r>
    </w:p>
    <w:p w:rsidR="006F1471" w:rsidRPr="006F1471" w:rsidRDefault="006F1471" w:rsidP="006F147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</w:pPr>
      <w:r w:rsidRPr="006F1471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 xml:space="preserve">Um aus Hektik und Alltagsstress auszusteigen helfen Klänge und beruhigende Schwingungen. Rosita </w:t>
      </w:r>
      <w:proofErr w:type="spellStart"/>
      <w:r w:rsidRPr="006F1471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>Glemser</w:t>
      </w:r>
      <w:proofErr w:type="spellEnd"/>
      <w:r w:rsidRPr="006F1471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 xml:space="preserve"> stellt Kristallklangschalen und ihre Wirkung vor. Kommen Sie vorbei und lassen Sie sich vom Ton der Schalen tragen!</w:t>
      </w:r>
      <w:r w:rsidRPr="006F1471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</w:r>
      <w:r w:rsidRPr="006F1471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  <w:t>Mitzubringen: Decke und bequeme Kleidung</w:t>
      </w:r>
      <w:r w:rsidRPr="006F1471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  <w:t>Kosten: 25,- €</w:t>
      </w:r>
      <w:r w:rsidRPr="006F1471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  <w:t>An</w:t>
      </w:r>
      <w:r w:rsidR="00E43DC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>meldung bis 28.04.2025 beim EBW</w:t>
      </w:r>
      <w:bookmarkStart w:id="0" w:name="_GoBack"/>
      <w:bookmarkEnd w:id="0"/>
      <w:r w:rsidRPr="006F1471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  <w:t>4-10 Personen</w:t>
      </w:r>
    </w:p>
    <w:p w:rsidR="006F1471" w:rsidRPr="006F1471" w:rsidRDefault="006F1471" w:rsidP="006F1471">
      <w:pPr>
        <w:shd w:val="clear" w:color="auto" w:fill="F5F5F5"/>
        <w:spacing w:after="0" w:line="240" w:lineRule="auto"/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</w:pPr>
      <w:proofErr w:type="spellStart"/>
      <w:proofErr w:type="gramStart"/>
      <w:r w:rsidRPr="006F1471"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  <w:t>Referent:innen</w:t>
      </w:r>
      <w:proofErr w:type="spellEnd"/>
      <w:proofErr w:type="gramEnd"/>
    </w:p>
    <w:p w:rsidR="006F1471" w:rsidRPr="006F1471" w:rsidRDefault="006F1471" w:rsidP="006F1471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</w:pPr>
      <w:r w:rsidRPr="006F1471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 xml:space="preserve">Rosita </w:t>
      </w:r>
      <w:proofErr w:type="spellStart"/>
      <w:r w:rsidRPr="006F1471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>Glemser</w:t>
      </w:r>
      <w:proofErr w:type="spellEnd"/>
    </w:p>
    <w:p w:rsidR="00E838A6" w:rsidRDefault="00E838A6"/>
    <w:sectPr w:rsidR="00E838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71"/>
    <w:rsid w:val="006F1471"/>
    <w:rsid w:val="00E43DCB"/>
    <w:rsid w:val="00E8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D0C1"/>
  <w15:chartTrackingRefBased/>
  <w15:docId w15:val="{205835C1-C9BB-4814-B44E-9548AED2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F1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147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2444">
              <w:marLeft w:val="0"/>
              <w:marRight w:val="-46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7186">
              <w:marLeft w:val="4617"/>
              <w:marRight w:val="-15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4826">
                  <w:marLeft w:val="30"/>
                  <w:marRight w:val="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7449">
                  <w:marLeft w:val="3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5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2139">
              <w:marLeft w:val="0"/>
              <w:marRight w:val="-4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7034">
              <w:marLeft w:val="4590"/>
              <w:marRight w:val="-15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9660">
              <w:marLeft w:val="0"/>
              <w:marRight w:val="-4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2486">
              <w:marLeft w:val="4590"/>
              <w:marRight w:val="-15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99642">
              <w:marLeft w:val="0"/>
              <w:marRight w:val="-4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7764">
              <w:marLeft w:val="4590"/>
              <w:marRight w:val="-15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527</Characters>
  <Application>Microsoft Office Word</Application>
  <DocSecurity>0</DocSecurity>
  <Lines>4</Lines>
  <Paragraphs>1</Paragraphs>
  <ScaleCrop>false</ScaleCrop>
  <Company>Diakonisches Werk Schweinfurt e.V.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Ullrich, Günther</dc:creator>
  <cp:keywords/>
  <dc:description/>
  <cp:lastModifiedBy>Ullrich, Günther</cp:lastModifiedBy>
  <cp:revision>2</cp:revision>
  <dcterms:created xsi:type="dcterms:W3CDTF">2024-12-17T09:29:00Z</dcterms:created>
  <dcterms:modified xsi:type="dcterms:W3CDTF">2025-01-08T08:29:00Z</dcterms:modified>
</cp:coreProperties>
</file>